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49" w:rsidRPr="00B803A7" w:rsidRDefault="00E442C6" w:rsidP="00D349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3A7">
        <w:rPr>
          <w:rFonts w:ascii="Times New Roman" w:hAnsi="Times New Roman" w:cs="Times New Roman"/>
          <w:b/>
          <w:sz w:val="24"/>
          <w:szCs w:val="24"/>
        </w:rPr>
        <w:t>Инструкция к выполнению практической работы</w:t>
      </w:r>
    </w:p>
    <w:p w:rsidR="00E442C6" w:rsidRPr="00B803A7" w:rsidRDefault="00E442C6" w:rsidP="009825A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03A7">
        <w:rPr>
          <w:rFonts w:ascii="Times New Roman" w:hAnsi="Times New Roman" w:cs="Times New Roman"/>
          <w:b/>
          <w:sz w:val="24"/>
          <w:szCs w:val="24"/>
          <w:u w:val="single"/>
        </w:rPr>
        <w:t>Определение водородного показателя (рН) воды</w:t>
      </w:r>
      <w:r w:rsidR="00B730E7" w:rsidRPr="00B803A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E442C6" w:rsidRPr="00B803A7" w:rsidRDefault="00E442C6" w:rsidP="00E442C6">
      <w:p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 xml:space="preserve">Кислотность воды обычно характеризуют значением водородного показателя (рН), который для природных вод имеет значение от 6,5 до 8,5. Изменения рН воды водоема или </w:t>
      </w:r>
      <w:proofErr w:type="spellStart"/>
      <w:r w:rsidRPr="00B803A7">
        <w:rPr>
          <w:rFonts w:ascii="Times New Roman" w:hAnsi="Times New Roman" w:cs="Times New Roman"/>
          <w:sz w:val="24"/>
          <w:szCs w:val="24"/>
        </w:rPr>
        <w:t>водоисточника</w:t>
      </w:r>
      <w:proofErr w:type="spellEnd"/>
      <w:r w:rsidRPr="00B803A7">
        <w:rPr>
          <w:rFonts w:ascii="Times New Roman" w:hAnsi="Times New Roman" w:cs="Times New Roman"/>
          <w:sz w:val="24"/>
          <w:szCs w:val="24"/>
        </w:rPr>
        <w:t xml:space="preserve"> обычно вызваны кислотными загрязнителями, попадающими в воду из воздуха, почвы, другого водоема. </w:t>
      </w:r>
    </w:p>
    <w:p w:rsidR="00E442C6" w:rsidRPr="00B803A7" w:rsidRDefault="00E442C6" w:rsidP="003C4B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>Пробирку споло</w:t>
      </w:r>
      <w:r w:rsidR="00D3497E" w:rsidRPr="00B803A7">
        <w:rPr>
          <w:rFonts w:ascii="Times New Roman" w:hAnsi="Times New Roman" w:cs="Times New Roman"/>
          <w:sz w:val="24"/>
          <w:szCs w:val="24"/>
        </w:rPr>
        <w:t xml:space="preserve">сните несколько раз анализируемой </w:t>
      </w:r>
      <w:r w:rsidRPr="00B803A7">
        <w:rPr>
          <w:rFonts w:ascii="Times New Roman" w:hAnsi="Times New Roman" w:cs="Times New Roman"/>
          <w:sz w:val="24"/>
          <w:szCs w:val="24"/>
        </w:rPr>
        <w:t>водой</w:t>
      </w:r>
      <w:r w:rsidR="00D3497E" w:rsidRPr="00B803A7">
        <w:rPr>
          <w:rFonts w:ascii="Times New Roman" w:hAnsi="Times New Roman" w:cs="Times New Roman"/>
          <w:sz w:val="24"/>
          <w:szCs w:val="24"/>
        </w:rPr>
        <w:t>. В пробирку налейте до метки пробу анализируемой воды (5 мл).</w:t>
      </w:r>
    </w:p>
    <w:p w:rsidR="00D3497E" w:rsidRPr="00B803A7" w:rsidRDefault="00D3497E" w:rsidP="003C4B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>Добавьте пипеткой-капельницей 3-4 капли раствора универсального индикатора и встряхните пробирку.</w:t>
      </w:r>
    </w:p>
    <w:p w:rsidR="00D3497E" w:rsidRPr="00B803A7" w:rsidRDefault="00D3497E" w:rsidP="003C4B2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>Окраску раствора сразу же сравните с контрольной шкалой, выбирая ближайший по характеру окраски образец шкалы. Окраску наблюдайте сверху через открытое отверстие пробирки на белом фоне при достаточном освещении.</w:t>
      </w:r>
    </w:p>
    <w:p w:rsidR="003C4B21" w:rsidRPr="00B803A7" w:rsidRDefault="003C4B21" w:rsidP="003C4B2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4A59" w:rsidRPr="00B803A7" w:rsidRDefault="00B730E7" w:rsidP="009825A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03A7">
        <w:rPr>
          <w:rFonts w:ascii="Times New Roman" w:hAnsi="Times New Roman" w:cs="Times New Roman"/>
          <w:b/>
          <w:sz w:val="24"/>
          <w:szCs w:val="24"/>
          <w:u w:val="single"/>
        </w:rPr>
        <w:t xml:space="preserve">Определение наличие </w:t>
      </w:r>
      <w:proofErr w:type="gramStart"/>
      <w:r w:rsidRPr="00B803A7">
        <w:rPr>
          <w:rFonts w:ascii="Times New Roman" w:hAnsi="Times New Roman" w:cs="Times New Roman"/>
          <w:b/>
          <w:sz w:val="24"/>
          <w:szCs w:val="24"/>
          <w:u w:val="single"/>
        </w:rPr>
        <w:t>хлорид-ионов</w:t>
      </w:r>
      <w:proofErr w:type="gramEnd"/>
      <w:r w:rsidRPr="00B803A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9825AF" w:rsidRPr="00B803A7" w:rsidRDefault="009825AF" w:rsidP="00AB069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>Хлориды в воде - это соли, полученные при взаимодействии соляной кислоты и катионов металла, имеющие высокую растворимость в воде. Самые распространенные хлориды - кальциевые, магниевые и натриевые. Происхождение хлоридов в воде обусловлено природными источниками. Данные соединения есть практически в каждом природном источнике воды - реках, озерах, скважинах, ручьях, колодцах.</w:t>
      </w:r>
    </w:p>
    <w:p w:rsidR="00AB0698" w:rsidRPr="00B803A7" w:rsidRDefault="00AB0698" w:rsidP="00AB0698">
      <w:pPr>
        <w:pStyle w:val="a3"/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>Избыток в воде солей хлоридов геологического происхождения в поверхностях водах явление достаточно редкое, поэтому присутствие хлоридов на уровне выше нормального является показателем бытового и промышленно</w:t>
      </w:r>
      <w:r w:rsidR="009825AF" w:rsidRPr="00B803A7">
        <w:rPr>
          <w:rFonts w:ascii="Times New Roman" w:hAnsi="Times New Roman" w:cs="Times New Roman"/>
          <w:sz w:val="24"/>
          <w:szCs w:val="24"/>
        </w:rPr>
        <w:t xml:space="preserve">го загрязнения воды. </w:t>
      </w:r>
    </w:p>
    <w:p w:rsidR="009825AF" w:rsidRPr="00B803A7" w:rsidRDefault="009825AF" w:rsidP="009825AF">
      <w:pPr>
        <w:pStyle w:val="a3"/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>Содержание хлоридов в воде в водоемах северной части России норма не выше 10 мг/л.</w:t>
      </w:r>
    </w:p>
    <w:p w:rsidR="009825AF" w:rsidRPr="00B803A7" w:rsidRDefault="009825AF" w:rsidP="009825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4A59" w:rsidRPr="00B803A7" w:rsidRDefault="00B14A59" w:rsidP="003C4B2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>К 10 мл пробы воды добавьте 3-4 капли азотной кислоты и 1 мл раствора нитрата серебра.</w:t>
      </w:r>
    </w:p>
    <w:p w:rsidR="00B14A59" w:rsidRPr="00B803A7" w:rsidRDefault="00B14A59" w:rsidP="003C4B2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 xml:space="preserve">Оцените концентрацию  </w:t>
      </w:r>
      <w:proofErr w:type="gramStart"/>
      <w:r w:rsidRPr="00B803A7">
        <w:rPr>
          <w:rFonts w:ascii="Times New Roman" w:hAnsi="Times New Roman" w:cs="Times New Roman"/>
          <w:sz w:val="24"/>
          <w:szCs w:val="24"/>
        </w:rPr>
        <w:t>хлорид-ионов</w:t>
      </w:r>
      <w:proofErr w:type="gramEnd"/>
      <w:r w:rsidRPr="00B803A7">
        <w:rPr>
          <w:rFonts w:ascii="Times New Roman" w:hAnsi="Times New Roman" w:cs="Times New Roman"/>
          <w:sz w:val="24"/>
          <w:szCs w:val="24"/>
        </w:rPr>
        <w:t xml:space="preserve"> по описанию, приведенному в таблице: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14A59" w:rsidRPr="00B803A7" w:rsidTr="00B14A59">
        <w:tc>
          <w:tcPr>
            <w:tcW w:w="4785" w:type="dxa"/>
          </w:tcPr>
          <w:p w:rsidR="00B14A59" w:rsidRPr="00B803A7" w:rsidRDefault="00B14A59" w:rsidP="00B14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Осадок или помутнение</w:t>
            </w:r>
          </w:p>
        </w:tc>
        <w:tc>
          <w:tcPr>
            <w:tcW w:w="4786" w:type="dxa"/>
          </w:tcPr>
          <w:p w:rsidR="00B14A59" w:rsidRPr="00B803A7" w:rsidRDefault="00B14A59" w:rsidP="00B14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Концентрация хлоридов, мг/л</w:t>
            </w:r>
          </w:p>
        </w:tc>
      </w:tr>
      <w:tr w:rsidR="00B14A59" w:rsidRPr="00B803A7" w:rsidTr="00B14A59">
        <w:tc>
          <w:tcPr>
            <w:tcW w:w="4785" w:type="dxa"/>
          </w:tcPr>
          <w:p w:rsidR="00B14A59" w:rsidRPr="00B803A7" w:rsidRDefault="00B14A59" w:rsidP="00B14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Слабая муть</w:t>
            </w:r>
          </w:p>
        </w:tc>
        <w:tc>
          <w:tcPr>
            <w:tcW w:w="4786" w:type="dxa"/>
          </w:tcPr>
          <w:p w:rsidR="00B14A59" w:rsidRPr="00B803A7" w:rsidRDefault="00B14A59" w:rsidP="00B14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</w:tr>
      <w:tr w:rsidR="00B14A59" w:rsidRPr="00B803A7" w:rsidTr="00B14A59">
        <w:tc>
          <w:tcPr>
            <w:tcW w:w="4785" w:type="dxa"/>
          </w:tcPr>
          <w:p w:rsidR="00B14A59" w:rsidRPr="00B803A7" w:rsidRDefault="00B14A59" w:rsidP="00B14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Сильная муть</w:t>
            </w:r>
          </w:p>
        </w:tc>
        <w:tc>
          <w:tcPr>
            <w:tcW w:w="4786" w:type="dxa"/>
          </w:tcPr>
          <w:p w:rsidR="00B14A59" w:rsidRPr="00B803A7" w:rsidRDefault="00B14A59" w:rsidP="00B14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10-50</w:t>
            </w:r>
          </w:p>
        </w:tc>
      </w:tr>
      <w:tr w:rsidR="00B14A59" w:rsidRPr="00B803A7" w:rsidTr="00B14A59">
        <w:trPr>
          <w:trHeight w:val="351"/>
        </w:trPr>
        <w:tc>
          <w:tcPr>
            <w:tcW w:w="4785" w:type="dxa"/>
          </w:tcPr>
          <w:p w:rsidR="00B14A59" w:rsidRPr="00B803A7" w:rsidRDefault="00B14A59" w:rsidP="00B14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Образуются хлопья, но осаждаются не сразу</w:t>
            </w:r>
          </w:p>
        </w:tc>
        <w:tc>
          <w:tcPr>
            <w:tcW w:w="4786" w:type="dxa"/>
          </w:tcPr>
          <w:p w:rsidR="00B14A59" w:rsidRPr="00B803A7" w:rsidRDefault="00B14A59" w:rsidP="00B14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50-100</w:t>
            </w:r>
          </w:p>
        </w:tc>
      </w:tr>
      <w:tr w:rsidR="00B14A59" w:rsidRPr="00B803A7" w:rsidTr="00B14A59">
        <w:tc>
          <w:tcPr>
            <w:tcW w:w="4785" w:type="dxa"/>
          </w:tcPr>
          <w:p w:rsidR="00B14A59" w:rsidRPr="00B803A7" w:rsidRDefault="00B14A59" w:rsidP="00B14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Белый объемистый осадок</w:t>
            </w:r>
          </w:p>
        </w:tc>
        <w:tc>
          <w:tcPr>
            <w:tcW w:w="4786" w:type="dxa"/>
          </w:tcPr>
          <w:p w:rsidR="00B14A59" w:rsidRPr="00B803A7" w:rsidRDefault="00B14A59" w:rsidP="00B14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3A7">
              <w:rPr>
                <w:rFonts w:ascii="Times New Roman" w:hAnsi="Times New Roman" w:cs="Times New Roman"/>
                <w:sz w:val="24"/>
                <w:szCs w:val="24"/>
              </w:rPr>
              <w:t>Более 100</w:t>
            </w:r>
          </w:p>
        </w:tc>
      </w:tr>
    </w:tbl>
    <w:p w:rsidR="00B14A59" w:rsidRPr="00B803A7" w:rsidRDefault="00B14A59" w:rsidP="00B14A59">
      <w:pPr>
        <w:rPr>
          <w:rFonts w:ascii="Times New Roman" w:hAnsi="Times New Roman" w:cs="Times New Roman"/>
          <w:sz w:val="24"/>
          <w:szCs w:val="24"/>
        </w:rPr>
      </w:pPr>
    </w:p>
    <w:p w:rsidR="00B14A59" w:rsidRPr="00B803A7" w:rsidRDefault="00B14A59" w:rsidP="00B14A5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03A7">
        <w:rPr>
          <w:rFonts w:ascii="Times New Roman" w:hAnsi="Times New Roman" w:cs="Times New Roman"/>
          <w:b/>
          <w:sz w:val="24"/>
          <w:szCs w:val="24"/>
          <w:u w:val="single"/>
        </w:rPr>
        <w:t>Определение наличия катионов тяжелых металлов (медь, свинец).</w:t>
      </w:r>
    </w:p>
    <w:p w:rsidR="003C4B21" w:rsidRPr="00B803A7" w:rsidRDefault="003C4B21" w:rsidP="003C4B21">
      <w:p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 xml:space="preserve">В земной коре и в почве встречаются все химические элементы, в том числе так называемые «тяжелые металлы»: ртуть, цинк, медь, алюминий, свинец, кадмий, железо. В результате деятельности человека уже на протяжении многих десятков лет происходит поступление тяжелых металлов в биосферу. Загрязнение водоемов, почвы и продуктов </w:t>
      </w:r>
      <w:r w:rsidRPr="00B803A7">
        <w:rPr>
          <w:rFonts w:ascii="Times New Roman" w:hAnsi="Times New Roman" w:cs="Times New Roman"/>
          <w:sz w:val="24"/>
          <w:szCs w:val="24"/>
        </w:rPr>
        <w:lastRenderedPageBreak/>
        <w:t>питания тяжелыми металлами представляет серьезную угрозу для здоровья человека и животных.</w:t>
      </w:r>
    </w:p>
    <w:p w:rsidR="003C4B21" w:rsidRPr="00B803A7" w:rsidRDefault="00B14A59" w:rsidP="003C4B2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 xml:space="preserve">В пробирку налейте до метки пробу анализируемой воды (5 мл). </w:t>
      </w:r>
    </w:p>
    <w:p w:rsidR="003C4B21" w:rsidRPr="00B803A7" w:rsidRDefault="00B14A59" w:rsidP="003C4B2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>Добавьте к исследуемой воде 1 мл раствора хромата калия.</w:t>
      </w:r>
    </w:p>
    <w:p w:rsidR="00B14A59" w:rsidRPr="00B803A7" w:rsidRDefault="00B14A59" w:rsidP="003C4B2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B803A7">
        <w:rPr>
          <w:rFonts w:ascii="Times New Roman" w:hAnsi="Times New Roman" w:cs="Times New Roman"/>
          <w:sz w:val="24"/>
          <w:szCs w:val="24"/>
        </w:rPr>
        <w:t xml:space="preserve">Оцените концентрацию катионов </w:t>
      </w:r>
      <w:r w:rsidR="003C4B21" w:rsidRPr="00B803A7">
        <w:rPr>
          <w:rFonts w:ascii="Times New Roman" w:hAnsi="Times New Roman" w:cs="Times New Roman"/>
          <w:sz w:val="24"/>
          <w:szCs w:val="24"/>
        </w:rPr>
        <w:t>тяжелых металлов</w:t>
      </w:r>
      <w:r w:rsidRPr="00B803A7">
        <w:rPr>
          <w:rFonts w:ascii="Times New Roman" w:hAnsi="Times New Roman" w:cs="Times New Roman"/>
          <w:sz w:val="24"/>
          <w:szCs w:val="24"/>
        </w:rPr>
        <w:t xml:space="preserve">. Если в результате реакции </w:t>
      </w:r>
      <w:r w:rsidR="003C4B21" w:rsidRPr="00B803A7">
        <w:rPr>
          <w:rFonts w:ascii="Times New Roman" w:hAnsi="Times New Roman" w:cs="Times New Roman"/>
          <w:sz w:val="24"/>
          <w:szCs w:val="24"/>
        </w:rPr>
        <w:t>образуется желтый осадок, то содержание катионов тяжелых металлов более 20 мг/л.</w:t>
      </w:r>
    </w:p>
    <w:p w:rsidR="00B14A59" w:rsidRPr="00B803A7" w:rsidRDefault="00B14A59" w:rsidP="00B14A59">
      <w:pPr>
        <w:rPr>
          <w:rFonts w:ascii="Times New Roman" w:hAnsi="Times New Roman" w:cs="Times New Roman"/>
          <w:sz w:val="24"/>
          <w:szCs w:val="24"/>
        </w:rPr>
      </w:pPr>
    </w:p>
    <w:p w:rsidR="00544F35" w:rsidRPr="00B803A7" w:rsidRDefault="00544F35" w:rsidP="00B14A59">
      <w:pPr>
        <w:rPr>
          <w:rFonts w:ascii="Times New Roman" w:hAnsi="Times New Roman" w:cs="Times New Roman"/>
          <w:sz w:val="24"/>
          <w:szCs w:val="24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Default="00544F35" w:rsidP="00B14A59">
      <w:pPr>
        <w:rPr>
          <w:rFonts w:ascii="Times New Roman" w:hAnsi="Times New Roman" w:cs="Times New Roman"/>
          <w:sz w:val="28"/>
          <w:szCs w:val="28"/>
        </w:rPr>
      </w:pPr>
    </w:p>
    <w:p w:rsidR="00544F35" w:rsidRPr="00544F35" w:rsidRDefault="00544F35" w:rsidP="00544F35">
      <w:pPr>
        <w:rPr>
          <w:rFonts w:ascii="Times New Roman" w:hAnsi="Times New Roman" w:cs="Times New Roman"/>
        </w:rPr>
      </w:pPr>
    </w:p>
    <w:p w:rsidR="00544F35" w:rsidRPr="00544F35" w:rsidRDefault="00544F35" w:rsidP="00544F35">
      <w:pPr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544F35" w:rsidRPr="00544F35" w:rsidRDefault="00544F35" w:rsidP="00B14A59">
      <w:pPr>
        <w:rPr>
          <w:rFonts w:ascii="Times New Roman" w:hAnsi="Times New Roman" w:cs="Times New Roman"/>
          <w:sz w:val="40"/>
          <w:szCs w:val="40"/>
        </w:rPr>
      </w:pPr>
    </w:p>
    <w:sectPr w:rsidR="00544F35" w:rsidRPr="00544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5774"/>
    <w:multiLevelType w:val="hybridMultilevel"/>
    <w:tmpl w:val="9E744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8536E"/>
    <w:multiLevelType w:val="hybridMultilevel"/>
    <w:tmpl w:val="BBBE1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F2487"/>
    <w:multiLevelType w:val="hybridMultilevel"/>
    <w:tmpl w:val="C1185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81DD6"/>
    <w:multiLevelType w:val="hybridMultilevel"/>
    <w:tmpl w:val="B072B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mailMerge>
    <w:mainDocumentType w:val="catalog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697"/>
    <w:rsid w:val="000D0E49"/>
    <w:rsid w:val="00306697"/>
    <w:rsid w:val="003C4B21"/>
    <w:rsid w:val="00544F35"/>
    <w:rsid w:val="009825AF"/>
    <w:rsid w:val="00997151"/>
    <w:rsid w:val="00AB0698"/>
    <w:rsid w:val="00B14A59"/>
    <w:rsid w:val="00B730E7"/>
    <w:rsid w:val="00B803A7"/>
    <w:rsid w:val="00D3497E"/>
    <w:rsid w:val="00E4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C6"/>
    <w:pPr>
      <w:ind w:left="720"/>
      <w:contextualSpacing/>
    </w:pPr>
  </w:style>
  <w:style w:type="table" w:styleId="a4">
    <w:name w:val="Table Grid"/>
    <w:basedOn w:val="a1"/>
    <w:uiPriority w:val="59"/>
    <w:rsid w:val="00B14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82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C6"/>
    <w:pPr>
      <w:ind w:left="720"/>
      <w:contextualSpacing/>
    </w:pPr>
  </w:style>
  <w:style w:type="table" w:styleId="a4">
    <w:name w:val="Table Grid"/>
    <w:basedOn w:val="a1"/>
    <w:uiPriority w:val="59"/>
    <w:rsid w:val="00B14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9825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User-DDUT</dc:creator>
  <cp:lastModifiedBy>User-DDUT</cp:lastModifiedBy>
  <cp:revision>4</cp:revision>
  <dcterms:created xsi:type="dcterms:W3CDTF">2021-03-15T12:17:00Z</dcterms:created>
  <dcterms:modified xsi:type="dcterms:W3CDTF">2021-12-06T14:49:00Z</dcterms:modified>
</cp:coreProperties>
</file>